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8E9" w:rsidRPr="00891AF9" w:rsidRDefault="00891AF9" w:rsidP="00891AF9">
      <w:pPr>
        <w:pStyle w:val="NoSpacing"/>
        <w:rPr>
          <w:rFonts w:ascii="Arial" w:hAnsi="Arial" w:cs="Arial"/>
          <w:b/>
          <w:sz w:val="20"/>
          <w:szCs w:val="20"/>
        </w:rPr>
      </w:pPr>
      <w:r w:rsidRPr="00891AF9">
        <w:rPr>
          <w:rFonts w:ascii="Arial" w:hAnsi="Arial" w:cs="Arial"/>
          <w:b/>
          <w:sz w:val="20"/>
          <w:szCs w:val="20"/>
        </w:rPr>
        <w:t>About The Council</w:t>
      </w:r>
    </w:p>
    <w:p w:rsidR="00891AF9" w:rsidRDefault="00891AF9" w:rsidP="00891AF9">
      <w:pPr>
        <w:pStyle w:val="NoSpacing"/>
        <w:rPr>
          <w:rStyle w:val="Emphasis"/>
          <w:rFonts w:ascii="Arial" w:hAnsi="Arial" w:cs="Arial"/>
          <w:i w:val="0"/>
          <w:sz w:val="20"/>
          <w:szCs w:val="20"/>
        </w:rPr>
      </w:pPr>
      <w:r w:rsidRPr="00891AF9">
        <w:rPr>
          <w:rStyle w:val="Emphasis"/>
          <w:rFonts w:ascii="Arial" w:hAnsi="Arial" w:cs="Arial"/>
          <w:i w:val="0"/>
          <w:sz w:val="20"/>
          <w:szCs w:val="20"/>
        </w:rPr>
        <w:t xml:space="preserve">The Council of Insurance Agents &amp; Brokers is the premier association for the top regional, national and international commercial insurance and employee benefits intermediaries worldwide. Council members are market leaders who annually place 85 percent of U.S. commercial property/casualty insurance premiums and administer billions of dollars in employee benefits accounts. With expansive international reach, The Council fosters industry wide relationships around the globe by engaging lawmakers, regulators and stakeholders to promote the interests of its members and the valuable role they play in the mitigation of risk for their clients. Founded in 1913, The Council </w:t>
      </w:r>
      <w:proofErr w:type="gramStart"/>
      <w:r w:rsidRPr="00891AF9">
        <w:rPr>
          <w:rStyle w:val="Emphasis"/>
          <w:rFonts w:ascii="Arial" w:hAnsi="Arial" w:cs="Arial"/>
          <w:i w:val="0"/>
          <w:sz w:val="20"/>
          <w:szCs w:val="20"/>
        </w:rPr>
        <w:t>is based</w:t>
      </w:r>
      <w:proofErr w:type="gramEnd"/>
      <w:r w:rsidRPr="00891AF9">
        <w:rPr>
          <w:rStyle w:val="Emphasis"/>
          <w:rFonts w:ascii="Arial" w:hAnsi="Arial" w:cs="Arial"/>
          <w:i w:val="0"/>
          <w:sz w:val="20"/>
          <w:szCs w:val="20"/>
        </w:rPr>
        <w:t xml:space="preserve"> in Washington, D.C. </w:t>
      </w:r>
    </w:p>
    <w:p w:rsidR="00891AF9" w:rsidRPr="00891AF9" w:rsidRDefault="00891AF9" w:rsidP="00891AF9">
      <w:pPr>
        <w:pStyle w:val="NoSpacing"/>
        <w:rPr>
          <w:rFonts w:ascii="Arial" w:hAnsi="Arial" w:cs="Arial"/>
          <w:iCs/>
          <w:sz w:val="20"/>
          <w:szCs w:val="20"/>
        </w:rPr>
      </w:pPr>
      <w:r w:rsidRPr="00891AF9">
        <w:rPr>
          <w:rStyle w:val="Emphasis"/>
          <w:rFonts w:ascii="Arial" w:hAnsi="Arial" w:cs="Arial"/>
          <w:b/>
          <w:i w:val="0"/>
          <w:sz w:val="20"/>
          <w:szCs w:val="20"/>
        </w:rPr>
        <w:t>@</w:t>
      </w:r>
      <w:proofErr w:type="spellStart"/>
      <w:r w:rsidRPr="00891AF9">
        <w:rPr>
          <w:rStyle w:val="Emphasis"/>
          <w:rFonts w:ascii="Arial" w:hAnsi="Arial" w:cs="Arial"/>
          <w:b/>
          <w:i w:val="0"/>
          <w:sz w:val="20"/>
          <w:szCs w:val="20"/>
        </w:rPr>
        <w:t>TheCIAB</w:t>
      </w:r>
      <w:proofErr w:type="spellEnd"/>
    </w:p>
    <w:p w:rsidR="00891AF9" w:rsidRPr="00891AF9" w:rsidRDefault="00891AF9" w:rsidP="00891AF9">
      <w:pPr>
        <w:pStyle w:val="NoSpacing"/>
        <w:rPr>
          <w:rFonts w:ascii="Arial" w:hAnsi="Arial" w:cs="Arial"/>
          <w:sz w:val="20"/>
          <w:szCs w:val="20"/>
        </w:rPr>
      </w:pPr>
      <w:bookmarkStart w:id="0" w:name="_GoBack"/>
      <w:bookmarkEnd w:id="0"/>
    </w:p>
    <w:sectPr w:rsidR="00891AF9" w:rsidRPr="00891AF9" w:rsidSect="001F58E9">
      <w:pgSz w:w="12240" w:h="15840" w:code="1"/>
      <w:pgMar w:top="2160" w:right="1440" w:bottom="216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F9"/>
    <w:rsid w:val="001F58E9"/>
    <w:rsid w:val="00891AF9"/>
    <w:rsid w:val="00A379C0"/>
    <w:rsid w:val="00CF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DB11"/>
  <w15:chartTrackingRefBased/>
  <w15:docId w15:val="{53DA36AA-F5D9-466D-9272-418575ED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AF9"/>
    <w:pPr>
      <w:spacing w:after="0" w:line="240" w:lineRule="auto"/>
    </w:pPr>
    <w:rPr>
      <w:rFonts w:ascii="Calibri" w:eastAsia="Calibri" w:hAnsi="Calibri" w:cs="Times New Roman"/>
    </w:rPr>
  </w:style>
  <w:style w:type="character" w:styleId="Emphasis">
    <w:name w:val="Emphasis"/>
    <w:basedOn w:val="DefaultParagraphFont"/>
    <w:uiPriority w:val="20"/>
    <w:qFormat/>
    <w:rsid w:val="00891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8B560ACB</Template>
  <TotalTime>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Spellane</dc:creator>
  <cp:keywords/>
  <dc:description/>
  <cp:lastModifiedBy>Brianne Spellane</cp:lastModifiedBy>
  <cp:revision>1</cp:revision>
  <dcterms:created xsi:type="dcterms:W3CDTF">2018-04-09T19:31:00Z</dcterms:created>
  <dcterms:modified xsi:type="dcterms:W3CDTF">2018-04-09T19:32:00Z</dcterms:modified>
</cp:coreProperties>
</file>